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D3" w:rsidRDefault="00CB72D3" w:rsidP="0006333F">
      <w:pPr>
        <w:spacing w:after="0" w:line="240" w:lineRule="auto"/>
        <w:ind w:right="-31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</w:p>
    <w:p w:rsidR="00CB72D3" w:rsidRDefault="00CB72D3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Управления </w:t>
      </w:r>
    </w:p>
    <w:p w:rsidR="00CB72D3" w:rsidRDefault="00CB72D3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АМР </w:t>
      </w:r>
    </w:p>
    <w:p w:rsidR="00275B88" w:rsidRDefault="00275B88" w:rsidP="00275B88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70BC7B" wp14:editId="07FB7475">
            <wp:extent cx="1866900" cy="1352550"/>
            <wp:effectExtent l="0" t="0" r="0" b="0"/>
            <wp:docPr id="4" name="Рисунок 4" descr="C:\Users\Cdut3\Downloads\печать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dut3\Downloads\печать без фон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2D" w:rsidRDefault="00CB72D3" w:rsidP="00275B88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И.А. Павловская</w:t>
      </w:r>
    </w:p>
    <w:p w:rsidR="00275B88" w:rsidRDefault="00275B88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B88" w:rsidRDefault="00275B88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B88" w:rsidRDefault="00275B88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2D3" w:rsidRDefault="00CB72D3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Директор </w:t>
      </w:r>
    </w:p>
    <w:p w:rsidR="00CB72D3" w:rsidRDefault="00CB72D3" w:rsidP="000633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МБУ ДО «ЦДЮТ» </w:t>
      </w:r>
    </w:p>
    <w:p w:rsidR="00CB72D3" w:rsidRDefault="00275B88" w:rsidP="00275B8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1225" cy="1552575"/>
            <wp:effectExtent l="0" t="0" r="9525" b="9525"/>
            <wp:docPr id="5" name="Рисунок 5" descr="C:\Users\Cdut3\Downloads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dut3\Downloads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2D3" w:rsidRDefault="00CB72D3" w:rsidP="00063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С.Е. Шайхатарова</w:t>
      </w:r>
    </w:p>
    <w:p w:rsidR="00CB72D3" w:rsidRDefault="00CB72D3" w:rsidP="000633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B72D3" w:rsidSect="00CB72D3">
          <w:footerReference w:type="default" r:id="rId10"/>
          <w:pgSz w:w="11909" w:h="16834"/>
          <w:pgMar w:top="720" w:right="720" w:bottom="720" w:left="1560" w:header="578" w:footer="720" w:gutter="0"/>
          <w:pgNumType w:start="0"/>
          <w:cols w:num="2" w:space="2279"/>
          <w:noEndnote/>
          <w:titlePg/>
          <w:docGrid w:linePitch="299"/>
        </w:sectPr>
      </w:pPr>
    </w:p>
    <w:p w:rsidR="00E9092D" w:rsidRPr="00DD2BA6" w:rsidRDefault="00E9092D" w:rsidP="000633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C159F0" w:rsidRDefault="00E9092D" w:rsidP="00063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о муниципальном этапе </w:t>
      </w:r>
      <w:r w:rsidR="009543B4" w:rsidRP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Национально</w:t>
      </w:r>
      <w:r w:rsid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го </w:t>
      </w:r>
      <w:r w:rsidR="00C159F0" w:rsidRP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детского</w:t>
      </w:r>
      <w:r w:rsidR="00C159F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</w:p>
    <w:p w:rsidR="00E9092D" w:rsidRDefault="009543B4" w:rsidP="00063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фестиваля</w:t>
      </w:r>
      <w:r w:rsidRP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="00C159F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народного</w:t>
      </w:r>
      <w:r w:rsidRP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тво</w:t>
      </w:r>
      <w:r w:rsidR="00C159F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рчества «Без бергә»</w:t>
      </w:r>
    </w:p>
    <w:p w:rsidR="00C159F0" w:rsidRPr="009543B4" w:rsidRDefault="00C159F0" w:rsidP="00063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</w:p>
    <w:p w:rsidR="00E9092D" w:rsidRDefault="00E9092D" w:rsidP="000633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.ОБЩИЕ ПОЛОЖЕНИЯ</w:t>
      </w:r>
    </w:p>
    <w:p w:rsidR="004608CE" w:rsidRPr="004608CE" w:rsidRDefault="004608CE" w:rsidP="0006333F">
      <w:pPr>
        <w:shd w:val="clear" w:color="auto" w:fill="FFFFFF"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Настоящее Положение определяет порядок и регламент проведения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Муниципального этапа 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Национального </w:t>
      </w:r>
      <w:r w:rsidR="00C159F0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детского 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фестиваля </w:t>
      </w:r>
      <w:r w:rsidR="00C159F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народного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творчества</w:t>
      </w:r>
      <w:r w:rsidR="00CB72D3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CB72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«Без бергә</w:t>
      </w:r>
      <w:r w:rsidR="00CB72D3" w:rsidRPr="00CB72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»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484F2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(далее Фестиваль) 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20</w:t>
      </w:r>
      <w:r w:rsidR="00C159F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21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году</w:t>
      </w:r>
      <w:r w:rsid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рамках Фестиваля проводится конкурс народного</w:t>
      </w:r>
      <w:r w:rsidR="00C159F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творчества и выставка 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декоративно-прикладных изделий «Сувен</w:t>
      </w:r>
      <w:r w:rsidR="00E9704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иры России</w:t>
      </w:r>
      <w:r w:rsid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» (далее - Конкурс)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E9092D" w:rsidRPr="00DD2BA6" w:rsidRDefault="00484F2A" w:rsidP="00063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1. Организаторы Фестиваля</w:t>
      </w:r>
      <w:r w:rsidR="00E9092D"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:</w:t>
      </w:r>
    </w:p>
    <w:p w:rsidR="00E9092D" w:rsidRPr="00DD2BA6" w:rsidRDefault="00E9092D" w:rsidP="000633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 «Центр детско-юношеского творчества» при содействии Управления образования Альметьевского муниципального района.</w:t>
      </w:r>
    </w:p>
    <w:p w:rsidR="00E9092D" w:rsidRPr="00DD2BA6" w:rsidRDefault="00484F2A" w:rsidP="00063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2. Цели и задачи Фестиваля</w:t>
      </w:r>
      <w:r w:rsidR="00E9092D"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:</w:t>
      </w:r>
    </w:p>
    <w:p w:rsidR="000D4E52" w:rsidRDefault="004608CE" w:rsidP="0006333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0D4E52"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с целью выявления, развития и поддержки детской одаренности в области народного творчества, воспитания и развития личной успешности детей, приобщения их к цен</w:t>
      </w:r>
      <w:r w:rsidR="009F2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ностям этнокультурного наследия России.</w:t>
      </w:r>
    </w:p>
    <w:p w:rsidR="004608CE" w:rsidRPr="004608CE" w:rsidRDefault="004608CE" w:rsidP="00063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E9704F" w:rsidRDefault="000D4E52" w:rsidP="0006333F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0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учащихся через стимулирование интереса к народной культуре, воспитание уважения к народной культуре и искусству;</w:t>
      </w:r>
    </w:p>
    <w:p w:rsidR="000D4E52" w:rsidRPr="000D4E52" w:rsidRDefault="00E9704F" w:rsidP="0006333F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D4E52"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талантливых детей в реализации их творческого потенциала, стимулирование к дальнейшему творческому росту юных талантов, через интерес к народной культуре;</w:t>
      </w:r>
    </w:p>
    <w:p w:rsidR="000D4E52" w:rsidRPr="000D4E52" w:rsidRDefault="000D4E52" w:rsidP="0006333F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опыта педагогов дополнительного образования, повышение их профессионального мастерства;</w:t>
      </w:r>
    </w:p>
    <w:p w:rsidR="000D4E52" w:rsidRPr="002566E6" w:rsidRDefault="000D4E52" w:rsidP="0006333F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2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единого пространства для проявление семейных талантов, творческих способностей </w:t>
      </w:r>
      <w:r w:rsidR="002566E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каждого из родителей и педагогов.</w:t>
      </w:r>
    </w:p>
    <w:p w:rsidR="00E9092D" w:rsidRPr="00DD2BA6" w:rsidRDefault="00E9092D" w:rsidP="000633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3. Участники Фестиваля:</w:t>
      </w:r>
    </w:p>
    <w:p w:rsidR="00E9092D" w:rsidRDefault="00900FDD" w:rsidP="0006333F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 </w:t>
      </w:r>
      <w:r w:rsidR="00E9092D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Фестивале приглашаются учащиеся, творческие коллективы образовательных учреждений подведомственных Управлению образования АМР.</w:t>
      </w:r>
    </w:p>
    <w:p w:rsidR="001314C0" w:rsidRPr="004608CE" w:rsidRDefault="001314C0" w:rsidP="0006333F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муниципального этапа Фестиваля-конкурса (Лауреаты 1степени в каждой категории, в каждой номинации и в каждой возрастной группе) получают официальное приглашение на Зональный этап конкурса.</w:t>
      </w:r>
    </w:p>
    <w:p w:rsidR="00E9092D" w:rsidRPr="00DD2BA6" w:rsidRDefault="00484F2A" w:rsidP="000633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</w:t>
      </w:r>
      <w:r w:rsidR="00131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условия проведения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Фестиваля</w:t>
      </w:r>
    </w:p>
    <w:p w:rsidR="00900FDD" w:rsidRDefault="00E9092D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Фестиваль проводитс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>я:</w:t>
      </w:r>
    </w:p>
    <w:p w:rsidR="00900FDD" w:rsidRDefault="00FC07E6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9F2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этап – муниципальный </w:t>
      </w:r>
      <w:r w:rsidR="00B33FB3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A5CA1">
        <w:rPr>
          <w:rFonts w:ascii="Times New Roman" w:eastAsia="Times New Roman" w:hAnsi="Times New Roman" w:cs="Times New Roman"/>
          <w:sz w:val="28"/>
          <w:szCs w:val="28"/>
          <w:lang w:eastAsia="ar-SA"/>
        </w:rPr>
        <w:t>с 2</w:t>
      </w:r>
      <w:r w:rsidR="00246352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4A5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февраля по 19 марта 2021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4A5C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Формат участия – </w:t>
      </w:r>
      <w:r w:rsidR="0006333F">
        <w:rPr>
          <w:rFonts w:ascii="Times New Roman" w:eastAsia="Times New Roman" w:hAnsi="Times New Roman" w:cs="Times New Roman"/>
          <w:sz w:val="28"/>
          <w:szCs w:val="28"/>
          <w:lang w:eastAsia="ar-SA"/>
        </w:rPr>
        <w:t>ЗАОЧНЫЙ</w:t>
      </w:r>
      <w:r w:rsidR="004A5CA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46352" w:rsidRDefault="00246352" w:rsidP="0006333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с 24 февраля по 12 марта 2021 – прием заявок и работ</w:t>
      </w:r>
    </w:p>
    <w:p w:rsidR="00246352" w:rsidRDefault="00246352" w:rsidP="0006333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с 15 по 18 марта 2021 – подведение итогов</w:t>
      </w:r>
    </w:p>
    <w:p w:rsidR="00246352" w:rsidRDefault="00246352" w:rsidP="0006333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с 19 марта 2021 - награждение</w:t>
      </w:r>
    </w:p>
    <w:p w:rsidR="00900FDD" w:rsidRDefault="00FC07E6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этап – зональный </w:t>
      </w:r>
      <w:r w:rsidR="009F2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6039B0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9F2F69">
        <w:rPr>
          <w:rFonts w:ascii="Times New Roman" w:eastAsia="Times New Roman" w:hAnsi="Times New Roman" w:cs="Times New Roman"/>
          <w:sz w:val="28"/>
          <w:szCs w:val="28"/>
          <w:lang w:eastAsia="ar-SA"/>
        </w:rPr>
        <w:t>3.04.2021г. в г. Бугульма</w:t>
      </w:r>
    </w:p>
    <w:p w:rsidR="00900FDD" w:rsidRDefault="00FC07E6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этап – </w:t>
      </w:r>
      <w:r w:rsidR="00B064DE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республиканский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F2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с 10 по 20 мая 2021г. г. Казань (заочно</w:t>
      </w:r>
      <w:r w:rsidR="00484F2A">
        <w:rPr>
          <w:rFonts w:ascii="Times New Roman" w:eastAsia="Times New Roman" w:hAnsi="Times New Roman" w:cs="Times New Roman"/>
          <w:sz w:val="28"/>
          <w:szCs w:val="28"/>
          <w:lang w:eastAsia="ar-SA"/>
        </w:rPr>
        <w:t>, на основании видео материала конкурсных выступлений зонального этапа</w:t>
      </w:r>
      <w:r w:rsidR="009F2F69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542749" w:rsidRDefault="00542749" w:rsidP="000633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F2A" w:rsidRDefault="00484F2A" w:rsidP="000633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принимаются в формате Word (не сканированные) в книжной ориентации, в электронном виде.   </w:t>
      </w:r>
    </w:p>
    <w:p w:rsidR="00246352" w:rsidRDefault="00246352" w:rsidP="0006333F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заявке указать ссылку без временного ограничения доступа на конкурсный материал (видео выступлений), загруженный на сайт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 w:rsidRPr="002E10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открытом доступе</w:t>
      </w:r>
      <w:r w:rsidR="00063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рганизаторы не несут ответственности за конкурсные работы без доступа к просмотру, и не соответствующие требуемому формату. Данные работы рассмат</w:t>
      </w:r>
      <w:r w:rsidR="000633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риваться и оцениваться не будут).</w:t>
      </w:r>
    </w:p>
    <w:p w:rsidR="00DA73F5" w:rsidRDefault="00E9092D" w:rsidP="000633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B0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направлять </w:t>
      </w:r>
      <w:r w:rsidR="002463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24 февраля по 12 марта 2021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«ЦДЮТ» 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1" w:history="1"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dopobr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1954@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DA73F5" w:rsidRPr="00B0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/>
      <w:r w:rsidR="00DA73F5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пометкой: «Без бергэ. </w:t>
      </w:r>
      <w:r w:rsidR="00FC07E6" w:rsidRPr="002463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учреждения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039B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«</w:t>
      </w:r>
      <w:r w:rsidR="006039B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бергэ.</w:t>
      </w:r>
      <w:r w:rsidR="00603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«СОШ №1».</w:t>
      </w:r>
    </w:p>
    <w:p w:rsidR="00E9092D" w:rsidRPr="00DD2BA6" w:rsidRDefault="00E9092D" w:rsidP="000633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 Диляра Марсовна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73F5" w:rsidRP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</w:t>
      </w:r>
      <w:r w:rsidR="00E97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(8553)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>33-49-75</w:t>
      </w:r>
    </w:p>
    <w:p w:rsidR="00E9092D" w:rsidRPr="00DD2BA6" w:rsidRDefault="00E9092D" w:rsidP="0006333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Подведение итогов </w:t>
      </w: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и награждение победителей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Фестиваля </w:t>
      </w:r>
    </w:p>
    <w:p w:rsidR="00E9092D" w:rsidRPr="00DD2BA6" w:rsidRDefault="00E9092D" w:rsidP="0006333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5.1.Жюри, в состав которого входят квалифицированные специалисты, представляющие основные направления детской хореографии, вокального жанра, изобразительного, декоративно-прикладного творчества, ансамблевого исполнения на народных инструментах, театральных деятелей  проводит оценку выступлений и работ. </w:t>
      </w:r>
    </w:p>
    <w:p w:rsidR="00E9092D" w:rsidRPr="00DD2BA6" w:rsidRDefault="00E9092D" w:rsidP="0006333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5.2. Жюри оценивает выступления участников 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E9092D" w:rsidRPr="00DD2BA6" w:rsidRDefault="00E9092D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Творческие работы, выступления коллективов оцениваются </w:t>
      </w:r>
      <w:r w:rsidR="001A5584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номинациям и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возрастным группам.</w:t>
      </w:r>
    </w:p>
    <w:p w:rsidR="00E9092D" w:rsidRPr="00DD2BA6" w:rsidRDefault="00E9092D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5.4. Подведение итогов и награждение проводится на основании Протоколов жюри.</w:t>
      </w:r>
    </w:p>
    <w:p w:rsidR="00E9092D" w:rsidRPr="00DD2BA6" w:rsidRDefault="00E9092D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Победители награждаются дипломами Лауреата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Дипломанта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</w:t>
      </w:r>
    </w:p>
    <w:p w:rsidR="00B0432B" w:rsidRPr="00DD2BA6" w:rsidRDefault="00B0432B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Лучшие 3 работы в каждой номинации и в каждой возрастной категории направляются на зональный этап </w:t>
      </w:r>
      <w:r w:rsidR="00D93CCA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2B72" w:rsidRPr="00D93CCA" w:rsidRDefault="00142B72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5.7. По окончанию конкурса лауреаты и участники конкурса получают </w:t>
      </w:r>
      <w:r w:rsidRPr="00D93CCA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дипломы и грамоты в электронном виде.</w:t>
      </w:r>
    </w:p>
    <w:p w:rsidR="00275B88" w:rsidRDefault="00275B88" w:rsidP="00275B88">
      <w:pPr>
        <w:shd w:val="clear" w:color="auto" w:fill="FFFFFF"/>
        <w:tabs>
          <w:tab w:val="left" w:pos="2625"/>
        </w:tabs>
        <w:spacing w:after="0" w:line="240" w:lineRule="auto"/>
        <w:ind w:right="25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ab/>
      </w:r>
    </w:p>
    <w:p w:rsidR="00E9092D" w:rsidRPr="00DD2BA6" w:rsidRDefault="00E9092D" w:rsidP="00275B88">
      <w:pPr>
        <w:shd w:val="clear" w:color="auto" w:fill="FFFFFF"/>
        <w:tabs>
          <w:tab w:val="left" w:pos="2625"/>
        </w:tabs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 w:eastAsia="ru-RU"/>
        </w:rPr>
        <w:t>II</w:t>
      </w:r>
      <w:r w:rsidR="0029406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 УСЛОВИЯ ФЕСТИВАЛЯ</w:t>
      </w:r>
    </w:p>
    <w:p w:rsidR="009543B4" w:rsidRDefault="00DF385F" w:rsidP="0006333F">
      <w:pPr>
        <w:tabs>
          <w:tab w:val="left" w:pos="4395"/>
          <w:tab w:val="left" w:pos="591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159F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</w:t>
      </w:r>
      <w:r w:rsidR="009543B4" w:rsidRPr="00C159F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</w:t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Конкурс народного творчества</w:t>
      </w:r>
    </w:p>
    <w:p w:rsidR="009543B4" w:rsidRPr="00D93CCA" w:rsidRDefault="00DF385F" w:rsidP="0006333F">
      <w:pPr>
        <w:pStyle w:val="a7"/>
        <w:widowControl w:val="0"/>
        <w:numPr>
          <w:ilvl w:val="1"/>
          <w:numId w:val="1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</w:t>
      </w:r>
      <w:r w:rsidR="009543B4" w:rsidRPr="00D93CC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Тематика: «</w:t>
      </w:r>
      <w:bookmarkStart w:id="0" w:name="bookmark20"/>
      <w:bookmarkStart w:id="1" w:name="bookmark21"/>
      <w:bookmarkStart w:id="2" w:name="_Hlk30943532"/>
      <w:r w:rsidR="009F2F69" w:rsidRPr="00D93CC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Милее нет на свете края, о Русь, о Родина моя…» Ф.Сологуб</w:t>
      </w:r>
    </w:p>
    <w:p w:rsidR="009543B4" w:rsidRPr="00D93CCA" w:rsidRDefault="00DF385F" w:rsidP="0006333F">
      <w:pPr>
        <w:pStyle w:val="a7"/>
        <w:widowControl w:val="0"/>
        <w:numPr>
          <w:ilvl w:val="1"/>
          <w:numId w:val="19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D93CC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</w:t>
      </w:r>
      <w:r w:rsidR="009543B4" w:rsidRPr="00D93CC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Возрастные группы:</w:t>
      </w:r>
    </w:p>
    <w:p w:rsidR="009543B4" w:rsidRPr="009543B4" w:rsidRDefault="009543B4" w:rsidP="0006333F">
      <w:pPr>
        <w:keepNext/>
        <w:keepLines/>
        <w:widowControl w:val="0"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младшая группа от 7до12 лет;</w:t>
      </w:r>
    </w:p>
    <w:p w:rsidR="009543B4" w:rsidRPr="009543B4" w:rsidRDefault="009543B4" w:rsidP="0006333F">
      <w:pPr>
        <w:keepNext/>
        <w:keepLines/>
        <w:widowControl w:val="0"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старшая группа от 13до18 лет.</w:t>
      </w:r>
    </w:p>
    <w:p w:rsidR="009543B4" w:rsidRPr="00D93CCA" w:rsidRDefault="009543B4" w:rsidP="0006333F">
      <w:pPr>
        <w:pStyle w:val="a7"/>
        <w:keepNext/>
        <w:keepLines/>
        <w:widowControl w:val="0"/>
        <w:numPr>
          <w:ilvl w:val="1"/>
          <w:numId w:val="19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DF3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D93CC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Категории:</w:t>
      </w:r>
      <w:bookmarkEnd w:id="0"/>
      <w:bookmarkEnd w:id="1"/>
    </w:p>
    <w:bookmarkEnd w:id="2"/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общеобразовательные организации </w:t>
      </w:r>
      <w:bookmarkStart w:id="3" w:name="_Hlk30953702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Республики Татарстан </w:t>
      </w:r>
      <w:bookmarkStart w:id="4" w:name="_Hlk30717120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регионов </w:t>
      </w:r>
      <w:bookmarkEnd w:id="3"/>
      <w:bookmarkEnd w:id="4"/>
      <w:r w:rsidR="00DE10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Российской Федерации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образовательные организации дополнительного образования детей системы образования Республики Татарстан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регионов </w:t>
      </w:r>
      <w:r w:rsidR="00DE10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Российской Федерации;</w:t>
      </w:r>
    </w:p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специальные общеобразовательные школы, дети с ограниченными возможностями здоровья, социальные учреждения (детские дома, школы- интернаты и коррекционные школы) Республики Татарстан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0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регионов Российской Федерации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9543B4" w:rsidRPr="003871FA" w:rsidRDefault="009543B4" w:rsidP="0006333F">
      <w:pPr>
        <w:keepNext/>
        <w:keepLines/>
        <w:widowControl w:val="0"/>
        <w:numPr>
          <w:ilvl w:val="1"/>
          <w:numId w:val="19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bookmarkStart w:id="5" w:name="bookmark22"/>
      <w:bookmarkStart w:id="6" w:name="bookmark23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3871F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Номинации Конкурса:</w:t>
      </w:r>
      <w:bookmarkEnd w:id="5"/>
      <w:bookmarkEnd w:id="6"/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Народный вокал </w:t>
      </w:r>
      <w:bookmarkStart w:id="7" w:name="_Hlk30925721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(соло);</w:t>
      </w:r>
    </w:p>
    <w:bookmarkEnd w:id="7"/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Народный вокальный ансамбль (дуэт, трио, квартет, хор); </w:t>
      </w:r>
      <w:bookmarkStart w:id="8" w:name="_Hlk30929209"/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426"/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Жестовое пение (соло)</w:t>
      </w:r>
      <w:bookmarkEnd w:id="8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bookmarkStart w:id="9" w:name="_Hlk30931093"/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Жестовое пение (дуэт, трио, квартет, хор);</w:t>
      </w:r>
      <w:bookmarkEnd w:id="9"/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Хореография (фольклорный танец, народный танец, народный стилизованный танец);</w:t>
      </w:r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Инструментальный ансамбль (фольклорно-инструментальный ансамбль, ансамбль народных инструментов);</w:t>
      </w:r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Художественное чтение (сказки народов России, эпос, легенда, байет, предания);</w:t>
      </w:r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Театр мод (этнографический костюм, современный костюм);</w:t>
      </w:r>
    </w:p>
    <w:p w:rsidR="009543B4" w:rsidRPr="009543B4" w:rsidRDefault="009543B4" w:rsidP="0006333F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0" w:name="_Hlk30953128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Театральное творчество </w:t>
      </w:r>
      <w:bookmarkStart w:id="11" w:name="_Hlk30953409"/>
      <w:bookmarkEnd w:id="10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(сказки народов России, эпос, легенда, байет, предания).</w:t>
      </w:r>
    </w:p>
    <w:p w:rsidR="009543B4" w:rsidRPr="009543B4" w:rsidRDefault="009543B4" w:rsidP="0006333F">
      <w:pPr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2" w:name="_Hlk30953563"/>
      <w:bookmarkEnd w:id="11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Инклюзивный театр</w:t>
      </w:r>
      <w:bookmarkStart w:id="13" w:name="bookmark24"/>
      <w:bookmarkStart w:id="14" w:name="bookmark25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bookmarkEnd w:id="12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(сказки народов России, эпос, легенда, байет, предания);</w:t>
      </w:r>
    </w:p>
    <w:p w:rsidR="009543B4" w:rsidRPr="00294068" w:rsidRDefault="009543B4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294068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Специальные номинации:</w:t>
      </w:r>
      <w:bookmarkEnd w:id="13"/>
      <w:bookmarkEnd w:id="14"/>
    </w:p>
    <w:p w:rsidR="009543B4" w:rsidRPr="009543B4" w:rsidRDefault="009543B4" w:rsidP="0006333F">
      <w:pPr>
        <w:numPr>
          <w:ilvl w:val="0"/>
          <w:numId w:val="14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«Творческая семья»;</w:t>
      </w:r>
    </w:p>
    <w:p w:rsidR="009543B4" w:rsidRPr="009543B4" w:rsidRDefault="009543B4" w:rsidP="0006333F">
      <w:pPr>
        <w:numPr>
          <w:ilvl w:val="0"/>
          <w:numId w:val="14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«Крылья творчества» (педагоги дополнительного образования).</w:t>
      </w:r>
    </w:p>
    <w:p w:rsidR="009543B4" w:rsidRPr="003871FA" w:rsidRDefault="009543B4" w:rsidP="0006333F">
      <w:pPr>
        <w:widowControl w:val="0"/>
        <w:numPr>
          <w:ilvl w:val="1"/>
          <w:numId w:val="19"/>
        </w:numPr>
        <w:tabs>
          <w:tab w:val="left" w:pos="0"/>
          <w:tab w:val="left" w:pos="36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hanging="425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3871F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Условия участия</w:t>
      </w:r>
    </w:p>
    <w:p w:rsidR="009543B4" w:rsidRPr="00294068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Номинация «Народный вокал» (соло)</w:t>
      </w:r>
      <w:r w:rsidR="00FC07E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24635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5" w:name="_Hlk30931777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Солист представляет одно выступление. Продолжительность выступления не должна превышать 4 минуты.</w:t>
      </w:r>
    </w:p>
    <w:bookmarkEnd w:id="15"/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Конкурсное выступление проводится с использованием фонограмм «минус», «живого» аккомпанемента (инструментальный ансамбль, баян и т.п.) или без сопровождения.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 допускаются выступления вокалистов под фонограмму «плюс», а также с записанными БЭК-вокальными партиями.</w:t>
      </w:r>
    </w:p>
    <w:p w:rsidR="009543B4" w:rsidRPr="00DE1093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DE109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Критерии оценки </w:t>
      </w:r>
      <w:bookmarkStart w:id="16" w:name="_Hlk30934029"/>
      <w:r w:rsidRPr="00DE109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конкурсных выступлений:</w:t>
      </w:r>
      <w:bookmarkEnd w:id="16"/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оригинальность номера;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соответствие музыкального оформления песенному репертуару; 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общее впечатление.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Номинация «Народный вокальный ансамбль»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(вокально-хореографическая композиция)</w:t>
      </w:r>
      <w:r w:rsidR="0029406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7" w:name="_Hlk30936473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Допускаются к участию коллективные выступления </w:t>
      </w:r>
      <w:bookmarkEnd w:id="17"/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(дуэт, трио, квартет, хор). 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Фольклорно-этнографическими коллективами могут быть представлены песни, исполняемые с элементами народной хореографии, театрализации.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 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Коллектив представляет программу, в которую должны войти лучшие образцы фольклора во всем его жанровом разнообразии (обрядовый, музыкально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>песенный, словесный, игровой, народный театр и т.д.).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Конкурсное выступление проводится с использованием фонограмм «минус», «живого» аккомпанемента (инструментальный ансамбль, баян и т.п.) или без сопровождения.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 допускаются выступления под фонограмму «плюс», а также с записанными БЭК-вокальными партиями.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Коллектив представляет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одно выступление.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Продолжительность выступления не должна превышать 4 минут.</w:t>
      </w:r>
    </w:p>
    <w:p w:rsidR="009543B4" w:rsidRPr="00DE1093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</w:pPr>
      <w:bookmarkStart w:id="18" w:name="bookmark38"/>
      <w:bookmarkStart w:id="19" w:name="bookmark39"/>
      <w:bookmarkStart w:id="20" w:name="_Hlk30934046"/>
      <w:r w:rsidRPr="00DE109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Критерии оценки конкурсных выступлений:</w:t>
      </w:r>
      <w:bookmarkEnd w:id="18"/>
      <w:bookmarkEnd w:id="19"/>
    </w:p>
    <w:bookmarkEnd w:id="20"/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художественная ценность репертуара, этнографическая точность;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уровень сценического воплощения фольклора;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подбор репертуара, костюмы, реквизит;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соответствие танцевального оформления песенному репертуару.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Номинация «Жестовое пение»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43B4" w:rsidRPr="009543B4" w:rsidRDefault="00294068" w:rsidP="0006333F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Calibri" w:hAnsi="Times New Roman" w:cs="Times New Roman"/>
          <w:sz w:val="28"/>
          <w:szCs w:val="28"/>
          <w:lang w:eastAsia="ru-RU"/>
        </w:rPr>
        <w:t>Для участия приглашаются творческие коллективы и отдельные исполнители с нарушениями слуха.</w:t>
      </w:r>
    </w:p>
    <w:p w:rsidR="009543B4" w:rsidRPr="00DE1093" w:rsidRDefault="009543B4" w:rsidP="0006333F">
      <w:pPr>
        <w:keepNext/>
        <w:keepLines/>
        <w:widowControl w:val="0"/>
        <w:tabs>
          <w:tab w:val="left" w:pos="0"/>
          <w:tab w:val="left" w:pos="709"/>
        </w:tabs>
        <w:spacing w:after="0" w:line="240" w:lineRule="auto"/>
        <w:ind w:left="710" w:hanging="1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DE1093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Возрастные группы:</w:t>
      </w:r>
    </w:p>
    <w:p w:rsidR="009543B4" w:rsidRPr="009543B4" w:rsidRDefault="009543B4" w:rsidP="0006333F">
      <w:pPr>
        <w:widowControl w:val="0"/>
        <w:tabs>
          <w:tab w:val="left" w:pos="-142"/>
          <w:tab w:val="left" w:pos="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младшая группа от 7 до 12 лет;</w:t>
      </w:r>
    </w:p>
    <w:p w:rsidR="009543B4" w:rsidRPr="009543B4" w:rsidRDefault="009543B4" w:rsidP="0006333F">
      <w:pPr>
        <w:widowControl w:val="0"/>
        <w:tabs>
          <w:tab w:val="left" w:pos="-142"/>
          <w:tab w:val="left" w:pos="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старшая группа от 13 до 18 лет.</w:t>
      </w:r>
    </w:p>
    <w:p w:rsidR="009543B4" w:rsidRPr="009543B4" w:rsidRDefault="00294068" w:rsidP="0006333F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исполнитель или творческий коллектив </w:t>
      </w:r>
      <w:r w:rsidR="009543B4"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представляет одно выступление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="009543B4"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 и задачам Фестиваля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="009543B4"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Продолжительность выступления не должна превышать 4 минуты. </w:t>
      </w:r>
    </w:p>
    <w:p w:rsidR="009543B4" w:rsidRPr="0052531A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Критерии оценки конкурсных выступлений: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художественный уровень исполнительского мастерства, выразительность, артистичность; 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точность выполнения жестов, их образность и осмысленность; 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синхронность жестового исполнения с проговариванием слов;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творческом номере оригинальных решений в постановке и исполнении;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вид, костюмы, художественное оформление;</w:t>
      </w:r>
    </w:p>
    <w:p w:rsidR="009543B4" w:rsidRPr="009543B4" w:rsidRDefault="009543B4" w:rsidP="0006333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соответствие репертуара возрастным особенностям исполнителей;</w:t>
      </w:r>
    </w:p>
    <w:p w:rsidR="00294068" w:rsidRPr="00294068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1" w:name="bookmark32"/>
      <w:bookmarkStart w:id="22" w:name="bookmark3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ab/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Номинация «Хореография»</w:t>
      </w:r>
      <w:bookmarkEnd w:id="21"/>
      <w:bookmarkEnd w:id="22"/>
      <w:r w:rsidR="0024635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Коллектив или солист представляет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одно выступление.</w:t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Народные танцы с выдержкой стиля, техники и музыки.</w:t>
      </w:r>
    </w:p>
    <w:p w:rsidR="009543B4" w:rsidRPr="009543B4" w:rsidRDefault="00294068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Включает исполнение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не более 4 минут по одному из направлений: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фольклорный танец (обрядные формы хореографии); народно-сценический танец (традиционные формы);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стилизованный танец (инновационные формы народной хореографии).</w:t>
      </w:r>
    </w:p>
    <w:p w:rsidR="009543B4" w:rsidRPr="0052531A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52531A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Критерии оценки конкурсных выступлений: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 (техника исполнения танца, артистизм, раскрытие художественного образа);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сценичность (костюм, реквизит, культура исполнения);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композиционное построение номера;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3" w:name="_Hlk30931696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соответствие репертуара возрастным особенностям исполнителей</w:t>
      </w:r>
      <w:bookmarkEnd w:id="23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зрелищность (выразительность номера).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Номинация «Инструментальный ансамбль»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(традиционные наигрыши, народные песни, народная музыка, обработки народных песен) </w:t>
      </w:r>
    </w:p>
    <w:p w:rsidR="00BF6DF2" w:rsidRDefault="00BF6DF2" w:rsidP="0006333F">
      <w:pPr>
        <w:pStyle w:val="a7"/>
        <w:tabs>
          <w:tab w:val="left" w:pos="0"/>
          <w:tab w:val="left" w:pos="1134"/>
          <w:tab w:val="left" w:pos="171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 w:rsidR="009543B4" w:rsidRPr="00BF6DF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Фольклорный инструментальный ансамбль </w:t>
      </w:r>
      <w:r w:rsidR="009543B4" w:rsidRPr="00BF6D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(рожок, дудочка, ложки, трещотки, коробочки, колокольчики, бубны и т.д.);</w:t>
      </w:r>
    </w:p>
    <w:p w:rsidR="009543B4" w:rsidRPr="00BF6DF2" w:rsidRDefault="00BF6DF2" w:rsidP="0006333F">
      <w:pPr>
        <w:pStyle w:val="a7"/>
        <w:tabs>
          <w:tab w:val="left" w:pos="0"/>
          <w:tab w:val="left" w:pos="1134"/>
          <w:tab w:val="left" w:pos="171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</w:t>
      </w:r>
      <w:r w:rsidR="009543B4" w:rsidRPr="00BF6DF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Ансамбль народных инструментов </w:t>
      </w:r>
      <w:r w:rsidR="009543B4" w:rsidRPr="00BF6DF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(однородные либо смешанные ансамбли народных инструментов: струнные, духовые, ударные, баян, аккордеон, гармонь).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Коллектив представляет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одно музыкальное произведение. Продолжительность выступления не должна превышать 4 минуты. </w:t>
      </w:r>
    </w:p>
    <w:p w:rsidR="009543B4" w:rsidRPr="0052531A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</w:pPr>
      <w:bookmarkStart w:id="24" w:name="bookmark40"/>
      <w:bookmarkStart w:id="25" w:name="bookmark41"/>
      <w:r w:rsidRPr="0052531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Критерии оценки выступления коллективов:</w:t>
      </w:r>
      <w:bookmarkEnd w:id="24"/>
      <w:bookmarkEnd w:id="25"/>
    </w:p>
    <w:p w:rsidR="009543B4" w:rsidRPr="009543B4" w:rsidRDefault="009543B4" w:rsidP="0006333F">
      <w:pPr>
        <w:tabs>
          <w:tab w:val="left" w:pos="0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мастерство;</w:t>
      </w:r>
    </w:p>
    <w:p w:rsidR="009543B4" w:rsidRPr="009543B4" w:rsidRDefault="009543B4" w:rsidP="0006333F">
      <w:pPr>
        <w:tabs>
          <w:tab w:val="left" w:pos="0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музыкальность, художественная трактовка музыкального произведения; самобытность и уникальность художественного материала;</w:t>
      </w:r>
    </w:p>
    <w:p w:rsidR="009543B4" w:rsidRPr="009543B4" w:rsidRDefault="009543B4" w:rsidP="0006333F">
      <w:pPr>
        <w:tabs>
          <w:tab w:val="left" w:pos="0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сложность репертуара, соответствие конкурсной программы возрасту участников;</w:t>
      </w:r>
    </w:p>
    <w:p w:rsidR="009543B4" w:rsidRPr="009543B4" w:rsidRDefault="009543B4" w:rsidP="0006333F">
      <w:pPr>
        <w:tabs>
          <w:tab w:val="left" w:pos="0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сценическая культура,</w:t>
      </w:r>
    </w:p>
    <w:p w:rsidR="009543B4" w:rsidRPr="009543B4" w:rsidRDefault="009543B4" w:rsidP="0006333F">
      <w:pPr>
        <w:tabs>
          <w:tab w:val="left" w:pos="0"/>
          <w:tab w:val="left" w:pos="17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национальный колорит (костюм, национальные музыкальные инструменты, атрибутика).</w:t>
      </w:r>
    </w:p>
    <w:p w:rsidR="009543B4" w:rsidRPr="009543B4" w:rsidRDefault="009543B4" w:rsidP="0006333F">
      <w:pPr>
        <w:tabs>
          <w:tab w:val="left" w:pos="0"/>
          <w:tab w:val="left" w:pos="1134"/>
          <w:tab w:val="left" w:pos="171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26" w:name="bookmark42"/>
      <w:bookmarkStart w:id="27" w:name="bookmark43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Номинация «Художественное чтение»</w:t>
      </w:r>
      <w:bookmarkEnd w:id="26"/>
      <w:bookmarkEnd w:id="27"/>
      <w:r w:rsidR="0038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9543B4" w:rsidRPr="009543B4" w:rsidRDefault="00294068" w:rsidP="0006333F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Участники исполняют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одно произведение:</w:t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прозаическое, поэтическое или эпическое (сказки народов России, эпос, легенда, байет, предания), продолжительностью 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не более 3 минут.</w:t>
      </w:r>
      <w:r w:rsidR="009543B4"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9543B4" w:rsidRPr="0052531A" w:rsidRDefault="009543B4" w:rsidP="0006333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Критерии оценки конкурсных выступлений: 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мастерство;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артистизм и эмоциональность исполнения;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эстетика;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выбора текста;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возрастным особенностям исполнителей.</w:t>
      </w:r>
    </w:p>
    <w:p w:rsidR="003871FA" w:rsidRDefault="009543B4" w:rsidP="003871F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«Театр мод»</w:t>
      </w: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(народный костюм) </w:t>
      </w: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(в соответствии с национальными традициями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народов России </w:t>
      </w: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одежде)</w:t>
      </w:r>
      <w:r w:rsidR="002940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543B4" w:rsidRPr="009543B4" w:rsidRDefault="00294068" w:rsidP="003871FA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Коллективы-участники могут представить одну коллекцию.</w:t>
      </w:r>
    </w:p>
    <w:p w:rsidR="009543B4" w:rsidRPr="009543B4" w:rsidRDefault="00294068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 время демонстрации коллекции возможна театрализация и музыкальное оформление, усиливающее эффект представляемых работ, раскрывающее достоинство творческого замысла и мастерства юных художников и модельеров.   </w:t>
      </w:r>
    </w:p>
    <w:p w:rsidR="009543B4" w:rsidRPr="009543B4" w:rsidRDefault="00294068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демонстрации коллекции не более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3 минут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43B4" w:rsidRPr="00294068" w:rsidRDefault="009543B4" w:rsidP="0006333F">
      <w:pPr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200" w:line="240" w:lineRule="auto"/>
        <w:ind w:firstLine="34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4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«Этнографический костюм» </w:t>
      </w:r>
    </w:p>
    <w:p w:rsidR="009543B4" w:rsidRPr="0052531A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Критерии оценки: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целостность работы, эстетическая ценность;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этнографическая достоверность и точность следования традиции в использовании материалов и технологии изготовления;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42"/>
          <w:tab w:val="left" w:pos="567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(степень сложности) и эстетический уровень демонстрации коллекции;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142"/>
          <w:tab w:val="left" w:pos="567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 работы;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 показа;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оформление и постановка;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выразительность, цветовая эстетика;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индивидуальность, оригинальность представленных коллекций.</w:t>
      </w:r>
    </w:p>
    <w:p w:rsidR="009543B4" w:rsidRPr="00294068" w:rsidRDefault="009543B4" w:rsidP="0006333F">
      <w:pPr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200" w:line="240" w:lineRule="auto"/>
        <w:ind w:firstLine="34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40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«Современный костюм»</w:t>
      </w:r>
    </w:p>
    <w:p w:rsidR="009543B4" w:rsidRPr="0052531A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Критерии оценки: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целостность работы, эстетическая ценность;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использование народных традиций в представленных работах, выразительность национального колорита;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умелое сочетание традиций и новаторства в изделии;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(степень сложности) и эстетический уровень демонстрации коллекции;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 работы;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 показа;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оформление и постановка;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выразительность, цветовая эстетика;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индивидуальность, оригинальность представленных коллекций.</w:t>
      </w:r>
    </w:p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8" w:name="_Hlk30953580"/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End w:id="28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Театральное творчество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bookmarkStart w:id="29" w:name="_Hlk30954002"/>
      <w:r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(сказки народов России, </w:t>
      </w:r>
      <w:r w:rsidR="0029406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эпос, легенда, байет, предания) </w:t>
      </w:r>
    </w:p>
    <w:p w:rsidR="009543B4" w:rsidRPr="009543B4" w:rsidRDefault="00294068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Театральные коллективы, «театр одного актера» представляют одну постановку (фрагмент сказки, легенды, предания, байета)</w:t>
      </w:r>
      <w:r w:rsidR="009543B4"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продолжительностью не более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5 минут.</w:t>
      </w:r>
      <w:bookmarkEnd w:id="29"/>
    </w:p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Инклюзивный театр»</w:t>
      </w:r>
      <w:r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(сказки народов России, эпос, легенда, байет, предания)</w:t>
      </w:r>
      <w:r w:rsidR="0029406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</w:p>
    <w:p w:rsidR="009543B4" w:rsidRDefault="002E10FC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Инклюзивные</w:t>
      </w:r>
      <w:r w:rsidR="009543B4"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театральные коллективы, «театр одного актера»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готовят</w:t>
      </w:r>
      <w:r w:rsidR="009543B4"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одну постановку (фрагмент сказки, легенды, предания, байета)</w:t>
      </w:r>
      <w:r w:rsidR="009543B4"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продолжительностью не более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минут. </w:t>
      </w:r>
    </w:p>
    <w:p w:rsidR="009543B4" w:rsidRPr="0052531A" w:rsidRDefault="00B76C99" w:rsidP="0006333F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43B4" w:rsidRPr="0052531A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Возрастные группы:</w:t>
      </w:r>
    </w:p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младшая группа от 7 до 12 лет;</w:t>
      </w:r>
    </w:p>
    <w:p w:rsidR="009543B4" w:rsidRPr="009543B4" w:rsidRDefault="009543B4" w:rsidP="0006333F">
      <w:pPr>
        <w:widowControl w:val="0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старшая группа от 13 до 18 лет.</w:t>
      </w:r>
    </w:p>
    <w:p w:rsidR="009543B4" w:rsidRPr="0052531A" w:rsidRDefault="009543B4" w:rsidP="0006333F">
      <w:pPr>
        <w:shd w:val="clear" w:color="auto" w:fill="FFFFFF"/>
        <w:tabs>
          <w:tab w:val="left" w:pos="0"/>
          <w:tab w:val="left" w:pos="97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Критерии оценки конкурсных выступлений: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эстетическая и художественная ценность представленного спектакля;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709"/>
          <w:tab w:val="left" w:pos="100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актуальность выбранной темы и современное прочтение постановки;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индивидуальность режиссерского решения, новаторство творческих идей в постановке спектакля;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7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художественный уровень актерских работ, выразительность, ансамблевость, партнерство;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8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художественное решение спектакля (сценография и костюмы);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8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30" w:name="_Hlk30954417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музыкальное решение спектакля (музыкальный ряд);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применение выразительных средств в постановке спектакля (если есть световое решение спектакля, видеоряд, лазерная 3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D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-проекция и другое);</w:t>
      </w:r>
    </w:p>
    <w:bookmarkEnd w:id="30"/>
    <w:p w:rsid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возрастным особенностям исполнителей,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задачам Фестиваля.</w:t>
      </w:r>
    </w:p>
    <w:p w:rsidR="009543B4" w:rsidRPr="003871FA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tt-RU" w:eastAsia="ru-RU"/>
        </w:rPr>
      </w:pPr>
      <w:r w:rsidRPr="003871F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tt-RU" w:eastAsia="ru-RU"/>
        </w:rPr>
        <w:t xml:space="preserve">Специальные номинации: 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 «Творческая семья»</w:t>
      </w:r>
    </w:p>
    <w:p w:rsidR="009543B4" w:rsidRPr="009543B4" w:rsidRDefault="00B76C99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</w:t>
      </w:r>
      <w:r w:rsidR="009543B4"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номинации являются семейные творческие коллективы: семейный ансамбль, семейный театр и др.</w:t>
      </w:r>
    </w:p>
    <w:p w:rsidR="009543B4" w:rsidRPr="009543B4" w:rsidRDefault="00B76C99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Жанры: вокальный, танцевальный, музыкальный, театральный, оригинальный, устное творчество, пантомима.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выступления – до 3 минут. </w:t>
      </w:r>
    </w:p>
    <w:p w:rsidR="009543B4" w:rsidRPr="0052531A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253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Критерии оценки: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сложность исполнения номера; 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всех членов семьи;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мастерство.</w:t>
      </w:r>
    </w:p>
    <w:p w:rsidR="009543B4" w:rsidRPr="009543B4" w:rsidRDefault="009543B4" w:rsidP="0006333F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954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«Крылья творчества» (педагоги дополнительного образования)</w:t>
      </w:r>
      <w:bookmarkStart w:id="31" w:name="_Hlk30941805"/>
    </w:p>
    <w:bookmarkEnd w:id="31"/>
    <w:p w:rsidR="009543B4" w:rsidRPr="009543B4" w:rsidRDefault="00B76C99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данной номинации являются педагоги дополнительного образования и педагогические творческие коллективы.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выступления до 3 минут. </w:t>
      </w:r>
    </w:p>
    <w:p w:rsidR="009543B4" w:rsidRPr="0052531A" w:rsidRDefault="009543B4" w:rsidP="0006333F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32" w:name="_Hlk30947345"/>
      <w:r w:rsidRPr="005253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Критерии оценки:</w:t>
      </w:r>
    </w:p>
    <w:bookmarkEnd w:id="32"/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 исполнения номера;</w:t>
      </w:r>
    </w:p>
    <w:p w:rsidR="009543B4" w:rsidRPr="009543B4" w:rsidRDefault="009543B4" w:rsidP="0006333F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мастерство.</w:t>
      </w:r>
    </w:p>
    <w:p w:rsidR="009543B4" w:rsidRPr="009543B4" w:rsidRDefault="009543B4" w:rsidP="0006333F">
      <w:pPr>
        <w:widowControl w:val="0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contextualSpacing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:rsidR="009543B4" w:rsidRPr="009543B4" w:rsidRDefault="00DF385F" w:rsidP="0006333F">
      <w:pPr>
        <w:widowControl w:val="0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7</w:t>
      </w:r>
      <w:r w:rsidR="00BF6DF2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. Выставка </w:t>
      </w:r>
      <w:r w:rsidR="009543B4" w:rsidRPr="009543B4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декоративно-прикладных изделий</w:t>
      </w:r>
      <w:r w:rsidR="00BF6DF2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</w:t>
      </w:r>
      <w:r w:rsidR="00BF6DF2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ru-RU"/>
        </w:rPr>
        <w:t>«Сувениры России</w:t>
      </w:r>
      <w:r w:rsidR="009543B4" w:rsidRPr="009543B4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ru-RU"/>
        </w:rPr>
        <w:t>»</w:t>
      </w:r>
    </w:p>
    <w:p w:rsidR="009543B4" w:rsidRPr="00B76C99" w:rsidRDefault="00DF385F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.1.</w:t>
      </w:r>
      <w:r w:rsidR="009543B4" w:rsidRPr="009543B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="009543B4" w:rsidRPr="00B76C99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>Тематика: «</w:t>
      </w:r>
      <w:r w:rsidR="009543B4" w:rsidRPr="00B76C99">
        <w:rPr>
          <w:rFonts w:ascii="Times New Roman" w:eastAsia="+mn-ea" w:hAnsi="Times New Roman" w:cs="Times New Roman"/>
          <w:bCs/>
          <w:i/>
          <w:kern w:val="24"/>
          <w:sz w:val="28"/>
          <w:szCs w:val="28"/>
          <w:lang w:eastAsia="ru-RU"/>
        </w:rPr>
        <w:t>В истории твоей - мои истоки…</w:t>
      </w:r>
      <w:r w:rsidR="009543B4" w:rsidRPr="00B76C99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>»</w:t>
      </w:r>
      <w:bookmarkStart w:id="33" w:name="_Hlk30944749"/>
      <w:r w:rsidR="009543B4" w:rsidRPr="00B76C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543B4" w:rsidRPr="00B76C99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>Гарай Рахим</w:t>
      </w:r>
    </w:p>
    <w:bookmarkEnd w:id="33"/>
    <w:p w:rsidR="009543B4" w:rsidRPr="00BF6DF2" w:rsidRDefault="00DF385F" w:rsidP="0006333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9543B4" w:rsidRPr="00BF6D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Возрастные группы: 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 от 7до12 лет;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от 13до 17 лет.</w:t>
      </w:r>
    </w:p>
    <w:p w:rsidR="009543B4" w:rsidRPr="00BF6DF2" w:rsidRDefault="00DF385F" w:rsidP="0006333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9543B4"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43B4" w:rsidRPr="00BF6D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Категории: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организации </w:t>
      </w:r>
      <w:r w:rsidR="00DF38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организации дополнительного образования детей системы образования </w:t>
      </w:r>
      <w:r w:rsidR="00DF38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</w:t>
      </w:r>
      <w:r w:rsidR="00DF38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43B4" w:rsidRPr="00BF6DF2" w:rsidRDefault="00DF385F" w:rsidP="0006333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 w:rsidR="009543B4" w:rsidRPr="00BF6D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.4. </w:t>
      </w:r>
      <w:r w:rsidR="00BF6DF2" w:rsidRPr="00BF6D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Выставки</w:t>
      </w:r>
      <w:r w:rsidR="009543B4" w:rsidRPr="00BF6D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43B4" w:rsidRPr="009543B4" w:rsidRDefault="009543B4" w:rsidP="0006333F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«Декоративно-прикладное изделие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</w:t>
      </w:r>
      <w:r w:rsidRPr="009543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работы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изготовленные в традициях народной</w:t>
      </w:r>
      <w:r w:rsidRPr="009543B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ремесленной) культуры,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выполненные </w:t>
      </w: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разнообразного материала (ткани, нити, кожи, дерева, бересты, глины, металла и пр., кроме джута),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отвечающие цели и задачам Фестиваля.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должны быть выполнены в 20</w:t>
      </w:r>
      <w:r w:rsidR="00BF6DF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BF6D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году;</w:t>
      </w:r>
    </w:p>
    <w:p w:rsidR="009543B4" w:rsidRPr="009543B4" w:rsidRDefault="00DF385F" w:rsidP="0006333F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«Лучшая выставочная экспозиция</w:t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»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9543B4" w:rsidRDefault="009543B4" w:rsidP="0006333F">
      <w:pPr>
        <w:widowControl w:val="0"/>
        <w:numPr>
          <w:ilvl w:val="0"/>
          <w:numId w:val="17"/>
        </w:numPr>
        <w:tabs>
          <w:tab w:val="left" w:pos="0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28" w:hanging="21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Специальная номинация «Семейная династия мастеров».</w:t>
      </w:r>
    </w:p>
    <w:p w:rsidR="00B76C99" w:rsidRPr="00B76C99" w:rsidRDefault="003871FA" w:rsidP="003871F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76C99"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приглашаются семейные династии, представляющие творческие любительские работы в разных жанрах декоративно-прикладного искусства.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оценки: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изделия заданной теме, 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художественный уровень работ, 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оригинальность идеи, 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техническая сложность работы, 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преданность одному ремеслу, </w:t>
      </w:r>
    </w:p>
    <w:p w:rsidR="00B76C99" w:rsidRPr="00B76C99" w:rsidRDefault="00B76C99" w:rsidP="0006333F">
      <w:pPr>
        <w:pStyle w:val="a7"/>
        <w:tabs>
          <w:tab w:val="left" w:pos="0"/>
          <w:tab w:val="left" w:pos="1134"/>
        </w:tabs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9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династический стиль работ.</w:t>
      </w:r>
    </w:p>
    <w:p w:rsidR="00B76C99" w:rsidRPr="00B76C99" w:rsidRDefault="00B76C99" w:rsidP="0006333F">
      <w:pPr>
        <w:widowControl w:val="0"/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</w:r>
      <w:r w:rsidRPr="00B76C99">
        <w:rPr>
          <w:rFonts w:ascii="Times New Roman" w:eastAsia="Courier New" w:hAnsi="Times New Roman" w:cs="Times New Roman"/>
          <w:sz w:val="28"/>
          <w:szCs w:val="28"/>
          <w:lang w:eastAsia="ru-RU"/>
        </w:rPr>
        <w:t>Выста</w:t>
      </w:r>
      <w:r w:rsidR="001F7C01">
        <w:rPr>
          <w:rFonts w:ascii="Times New Roman" w:eastAsia="Courier New" w:hAnsi="Times New Roman" w:cs="Times New Roman"/>
          <w:sz w:val="28"/>
          <w:szCs w:val="28"/>
          <w:lang w:eastAsia="ru-RU"/>
        </w:rPr>
        <w:t>вка оформляется в едином стиле (</w:t>
      </w:r>
      <w:r w:rsidR="006039B0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например: </w:t>
      </w:r>
      <w:bookmarkStart w:id="34" w:name="_GoBack"/>
      <w:bookmarkEnd w:id="34"/>
      <w:r w:rsidR="001F7C01">
        <w:rPr>
          <w:rFonts w:ascii="Times New Roman" w:eastAsia="Courier New" w:hAnsi="Times New Roman" w:cs="Times New Roman"/>
          <w:sz w:val="28"/>
          <w:szCs w:val="28"/>
          <w:lang w:eastAsia="ru-RU"/>
        </w:rPr>
        <w:t>Выставка вышитых подушек, выставка гончарного мастерства и т.д.)</w:t>
      </w:r>
    </w:p>
    <w:p w:rsidR="00BF6DF2" w:rsidRDefault="00DF385F" w:rsidP="0006333F">
      <w:pPr>
        <w:tabs>
          <w:tab w:val="left" w:pos="0"/>
          <w:tab w:val="left" w:pos="1134"/>
        </w:tabs>
        <w:suppressAutoHyphens/>
        <w:spacing w:after="200" w:line="24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7</w:t>
      </w:r>
      <w:r w:rsidR="009543B4" w:rsidRPr="009543B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.5.</w:t>
      </w:r>
      <w:r w:rsidR="009543B4" w:rsidRPr="009543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</w:t>
      </w:r>
      <w:r w:rsidR="009543B4" w:rsidRPr="00BF6DF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Условия и с</w:t>
      </w:r>
      <w:r w:rsidR="00BF6DF2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роки проведения Выставки</w:t>
      </w:r>
    </w:p>
    <w:p w:rsidR="00B33FB3" w:rsidRDefault="00B33FB3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B76C99" w:rsidRPr="00B105D6">
        <w:rPr>
          <w:rFonts w:ascii="Times New Roman" w:eastAsia="Times New Roman" w:hAnsi="Times New Roman" w:cs="Times New Roman"/>
          <w:sz w:val="28"/>
          <w:szCs w:val="28"/>
          <w:lang w:eastAsia="ar-SA"/>
        </w:rPr>
        <w:t>Выставка</w:t>
      </w:r>
      <w:r w:rsidR="00B76C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проводится 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15 по 18 </w:t>
      </w:r>
      <w:r w:rsidR="00B76C99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марта 2021 года 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базе</w:t>
      </w:r>
      <w:r w:rsidR="00B76C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ДО «ЦДЮТ»</w:t>
      </w:r>
    </w:p>
    <w:p w:rsidR="003871FA" w:rsidRDefault="00B33FB3" w:rsidP="00275B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Заявки на участие в выставке принимаются в электронном виде 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24 февраля по 12 марта 2021 </w:t>
      </w:r>
      <w:r w:rsidR="003871FA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МБУ ДО «ЦДЮТ» </w:t>
      </w:r>
      <w:r w:rsidR="003871FA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3871FA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871FA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3871FA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3" w:history="1">
        <w:r w:rsidR="003871FA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dopobr</w:t>
        </w:r>
        <w:r w:rsidR="003871FA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1954@</w:t>
        </w:r>
        <w:r w:rsidR="003871FA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3871FA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3871FA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3871FA" w:rsidRPr="00B0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" w:history="1"/>
      <w:r w:rsidR="003871FA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пометкой: «Без бергэ. </w:t>
      </w:r>
      <w:r w:rsidR="003871FA" w:rsidRPr="002463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учреждения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43B4" w:rsidRPr="009543B4" w:rsidRDefault="00B33FB3" w:rsidP="0006333F">
      <w:pPr>
        <w:tabs>
          <w:tab w:val="left" w:pos="0"/>
          <w:tab w:val="left" w:pos="1134"/>
        </w:tabs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- 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екоративно-прикладные</w:t>
      </w:r>
      <w:r w:rsidR="009543B4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</w:t>
      </w:r>
      <w:r w:rsidR="009543B4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прикр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епленной информацией об изделии предоставить до </w:t>
      </w:r>
      <w:r w:rsidR="003871F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105D6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2021</w:t>
      </w:r>
      <w:r w:rsidR="00DF385F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9543B4" w:rsidRPr="00B10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8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7"/>
      </w:tblGrid>
      <w:tr w:rsidR="009543B4" w:rsidRPr="009543B4" w:rsidTr="000F03A9">
        <w:trPr>
          <w:trHeight w:val="984"/>
        </w:trPr>
        <w:tc>
          <w:tcPr>
            <w:tcW w:w="4787" w:type="dxa"/>
          </w:tcPr>
          <w:p w:rsidR="009543B4" w:rsidRPr="009543B4" w:rsidRDefault="009543B4" w:rsidP="0006333F">
            <w:pPr>
              <w:tabs>
                <w:tab w:val="left" w:pos="0"/>
                <w:tab w:val="left" w:pos="1134"/>
              </w:tabs>
              <w:spacing w:after="0" w:line="240" w:lineRule="auto"/>
              <w:ind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3B4">
              <w:rPr>
                <w:rFonts w:ascii="Times New Roman" w:eastAsia="Calibri" w:hAnsi="Times New Roman" w:cs="Times New Roman"/>
                <w:sz w:val="20"/>
                <w:szCs w:val="20"/>
              </w:rPr>
              <w:t>«Веселый гусь» (изделие из глины)</w:t>
            </w:r>
          </w:p>
          <w:p w:rsidR="009543B4" w:rsidRPr="009543B4" w:rsidRDefault="009543B4" w:rsidP="0006333F">
            <w:pPr>
              <w:tabs>
                <w:tab w:val="left" w:pos="0"/>
                <w:tab w:val="left" w:pos="1134"/>
              </w:tabs>
              <w:spacing w:after="0" w:line="240" w:lineRule="auto"/>
              <w:ind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3B4">
              <w:rPr>
                <w:rFonts w:ascii="Times New Roman" w:eastAsia="Calibri" w:hAnsi="Times New Roman" w:cs="Times New Roman"/>
                <w:sz w:val="20"/>
                <w:szCs w:val="20"/>
              </w:rPr>
              <w:t>Сидорова Катя, 10 лет</w:t>
            </w:r>
          </w:p>
          <w:p w:rsidR="009543B4" w:rsidRPr="009543B4" w:rsidRDefault="009543B4" w:rsidP="0006333F">
            <w:pPr>
              <w:tabs>
                <w:tab w:val="left" w:pos="0"/>
                <w:tab w:val="left" w:pos="1134"/>
              </w:tabs>
              <w:spacing w:after="0" w:line="240" w:lineRule="auto"/>
              <w:ind w:right="-12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43B4">
              <w:rPr>
                <w:rFonts w:ascii="Times New Roman" w:eastAsia="Calibri" w:hAnsi="Times New Roman" w:cs="Times New Roman"/>
                <w:sz w:val="20"/>
                <w:szCs w:val="20"/>
              </w:rPr>
              <w:t>МБУДО «Дворец школьников» Арского муниципального района РТ, педагог Сидорова О.А.</w:t>
            </w:r>
          </w:p>
        </w:tc>
      </w:tr>
    </w:tbl>
    <w:p w:rsidR="009543B4" w:rsidRPr="009543B4" w:rsidRDefault="00B33FB3" w:rsidP="0006333F">
      <w:pPr>
        <w:tabs>
          <w:tab w:val="left" w:pos="0"/>
          <w:tab w:val="left" w:pos="353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каждое декоративно-прикладное изделие необходимо прикрепить табличку размером 2см*8см:</w:t>
      </w:r>
    </w:p>
    <w:p w:rsidR="009543B4" w:rsidRPr="009543B4" w:rsidRDefault="009543B4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3B4" w:rsidRPr="009543B4" w:rsidRDefault="009543B4" w:rsidP="0006333F">
      <w:pPr>
        <w:tabs>
          <w:tab w:val="left" w:pos="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B88" w:rsidRDefault="00275B88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75B88" w:rsidRDefault="00275B88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543B4" w:rsidRPr="00BF6DF2" w:rsidRDefault="009543B4" w:rsidP="0006333F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6D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Требования к представляемым на Выставку изделиям: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ind w:left="709" w:hanging="709"/>
        <w:rPr>
          <w:rFonts w:ascii="Calibri" w:eastAsia="Times New Roman" w:hAnsi="Calibri" w:cs="Times New Roman"/>
          <w:i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цели и задачам Конкурса;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умелое сочетание традиций и новаторства в изделии;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композиционное решение творческих работ;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эстетичность, наглядность, выразительность;</w:t>
      </w:r>
    </w:p>
    <w:p w:rsidR="009543B4" w:rsidRPr="009543B4" w:rsidRDefault="009543B4" w:rsidP="0006333F">
      <w:pPr>
        <w:tabs>
          <w:tab w:val="left" w:pos="0"/>
          <w:tab w:val="left" w:pos="993"/>
          <w:tab w:val="left" w:pos="113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исполнения.  </w:t>
      </w:r>
    </w:p>
    <w:p w:rsidR="00B33FB3" w:rsidRDefault="00B33FB3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FB3" w:rsidRPr="00B33FB3" w:rsidRDefault="00B33FB3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33F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изделия, которые не соответствуют требованиям согласно данному Положению, в Выставке не участвуют!</w:t>
      </w:r>
    </w:p>
    <w:p w:rsidR="00B33FB3" w:rsidRPr="00B33FB3" w:rsidRDefault="00B33FB3" w:rsidP="0006333F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33F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окончании конкурса возвращаются.</w:t>
      </w:r>
    </w:p>
    <w:p w:rsidR="00B33FB3" w:rsidRDefault="00B33FB3" w:rsidP="0006333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3FB3" w:rsidRDefault="00B33FB3" w:rsidP="0006333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71FA" w:rsidRDefault="003871FA" w:rsidP="0006333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0A1" w:rsidRPr="001660A1" w:rsidRDefault="001660A1" w:rsidP="0006333F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№1</w:t>
      </w:r>
    </w:p>
    <w:p w:rsidR="001660A1" w:rsidRPr="001660A1" w:rsidRDefault="001660A1" w:rsidP="0006333F">
      <w:pPr>
        <w:keepNext/>
        <w:keepLines/>
        <w:spacing w:after="0" w:line="240" w:lineRule="auto"/>
        <w:outlineLvl w:val="1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1660A1" w:rsidRPr="001660A1" w:rsidRDefault="001660A1" w:rsidP="0006333F">
      <w:pPr>
        <w:keepNext/>
        <w:keepLines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16"/>
          <w:szCs w:val="16"/>
          <w:lang w:eastAsia="ru-RU"/>
        </w:rPr>
      </w:pPr>
    </w:p>
    <w:p w:rsidR="001660A1" w:rsidRPr="00B105D6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Заявка на участие</w:t>
      </w:r>
    </w:p>
    <w:p w:rsidR="001660A1" w:rsidRPr="00B105D6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</w:t>
      </w:r>
      <w:r w:rsidR="00A76AA0"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Национальном</w:t>
      </w: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детском фестивале народного творчества «Без бергә»</w:t>
      </w:r>
    </w:p>
    <w:p w:rsidR="001660A1" w:rsidRPr="00B105D6" w:rsidRDefault="001660A1" w:rsidP="0006333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 номинациях:</w:t>
      </w:r>
    </w:p>
    <w:p w:rsidR="001660A1" w:rsidRPr="00B105D6" w:rsidRDefault="001660A1" w:rsidP="0006333F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«Хореография», «</w:t>
      </w:r>
      <w:r w:rsidRPr="00B105D6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Народный вокал</w:t>
      </w: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»,</w:t>
      </w:r>
    </w:p>
    <w:p w:rsidR="001660A1" w:rsidRPr="00B105D6" w:rsidRDefault="001660A1" w:rsidP="0006333F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Pr="00B105D6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Народный ансамбль</w:t>
      </w:r>
      <w:r w:rsidR="00D77F39"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», «</w:t>
      </w:r>
      <w:r w:rsidRPr="00B105D6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Инструментальное исполнительство</w:t>
      </w: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  <w:r w:rsidRPr="00B105D6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,</w:t>
      </w:r>
    </w:p>
    <w:p w:rsidR="001660A1" w:rsidRPr="00B105D6" w:rsidRDefault="001660A1" w:rsidP="0006333F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</w:pP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Pr="00B105D6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Художественное чтение</w:t>
      </w: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», «</w:t>
      </w:r>
      <w:r w:rsidR="00D77F39" w:rsidRPr="00B105D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Творческая </w:t>
      </w:r>
      <w:r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семья»</w:t>
      </w:r>
      <w:r w:rsidR="00D77F39" w:rsidRPr="00B105D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, «Крылья творчества»</w:t>
      </w:r>
    </w:p>
    <w:p w:rsidR="001660A1" w:rsidRPr="001660A1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2"/>
        <w:gridCol w:w="3368"/>
      </w:tblGrid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коллектива, ФИО участника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Репертуар (название танца, название песни, произведения) и длительность номера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36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75B88" w:rsidRDefault="00275B88" w:rsidP="00275B88">
      <w:pPr>
        <w:keepNext/>
        <w:keepLines/>
        <w:tabs>
          <w:tab w:val="left" w:pos="6630"/>
        </w:tabs>
        <w:spacing w:before="200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ab/>
      </w:r>
    </w:p>
    <w:p w:rsidR="001660A1" w:rsidRPr="001660A1" w:rsidRDefault="001660A1" w:rsidP="00275B88">
      <w:pPr>
        <w:keepNext/>
        <w:keepLines/>
        <w:tabs>
          <w:tab w:val="left" w:pos="6630"/>
        </w:tabs>
        <w:spacing w:before="200" w:after="0" w:line="240" w:lineRule="auto"/>
        <w:jc w:val="right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№2</w:t>
      </w:r>
    </w:p>
    <w:p w:rsidR="001660A1" w:rsidRPr="001660A1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Заявка на участие</w:t>
      </w:r>
    </w:p>
    <w:p w:rsidR="00A76AA0" w:rsidRPr="001660A1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 </w:t>
      </w:r>
      <w:r w:rsidR="00A76A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Национальном</w:t>
      </w:r>
      <w:r w:rsidR="00A76AA0"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детском фестивале народного творчества «Без бергә»</w:t>
      </w:r>
    </w:p>
    <w:p w:rsidR="001660A1" w:rsidRPr="001660A1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Номинация </w:t>
      </w:r>
      <w:r w:rsidRPr="00166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«Театр мод»</w:t>
      </w:r>
      <w:r w:rsidRPr="001660A1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 xml:space="preserve"> (этнография, костюмы)  </w:t>
      </w:r>
    </w:p>
    <w:p w:rsidR="001660A1" w:rsidRPr="001660A1" w:rsidRDefault="001660A1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8"/>
      </w:tblGrid>
      <w:tr w:rsidR="001660A1" w:rsidRPr="001660A1" w:rsidTr="0069637F">
        <w:trPr>
          <w:trHeight w:val="397"/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коллекции, длительность показа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постановщика (полностью)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06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508" w:type="dxa"/>
          </w:tcPr>
          <w:p w:rsidR="001660A1" w:rsidRPr="001660A1" w:rsidRDefault="001660A1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A2414" w:rsidRDefault="000A2414" w:rsidP="0006333F">
      <w:pPr>
        <w:tabs>
          <w:tab w:val="left" w:pos="6570"/>
        </w:tabs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9637F" w:rsidRPr="0069637F" w:rsidRDefault="0069637F" w:rsidP="0006333F">
      <w:pPr>
        <w:tabs>
          <w:tab w:val="left" w:pos="6570"/>
        </w:tabs>
        <w:spacing w:after="20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r w:rsidR="007B2D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ложение 3</w:t>
      </w:r>
    </w:p>
    <w:p w:rsidR="0069637F" w:rsidRPr="00206E06" w:rsidRDefault="0069637F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Заявка на участие </w:t>
      </w:r>
    </w:p>
    <w:p w:rsidR="00A76AA0" w:rsidRPr="00206E06" w:rsidRDefault="0069637F" w:rsidP="0006333F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7"/>
          <w:szCs w:val="27"/>
          <w:lang w:eastAsia="ru-RU"/>
        </w:rPr>
      </w:pPr>
      <w:r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</w:t>
      </w:r>
      <w:r w:rsidR="00CD64FE" w:rsidRPr="00206E06">
        <w:rPr>
          <w:rFonts w:ascii="Times New Roman" w:eastAsia="Courier New" w:hAnsi="Times New Roman" w:cs="Times New Roman"/>
          <w:b/>
          <w:sz w:val="27"/>
          <w:szCs w:val="27"/>
          <w:lang w:eastAsia="ru-RU"/>
        </w:rPr>
        <w:t>Муниципальном этапе республиканской Выставки</w:t>
      </w:r>
    </w:p>
    <w:p w:rsidR="0069637F" w:rsidRPr="00206E06" w:rsidRDefault="0069637F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06E06">
        <w:rPr>
          <w:rFonts w:ascii="Times New Roman" w:eastAsia="Courier New" w:hAnsi="Times New Roman" w:cs="Times New Roman"/>
          <w:b/>
          <w:sz w:val="27"/>
          <w:szCs w:val="27"/>
          <w:lang w:eastAsia="ru-RU"/>
        </w:rPr>
        <w:t xml:space="preserve"> декоративно-прикладных изделий</w:t>
      </w:r>
    </w:p>
    <w:p w:rsidR="00A76AA0" w:rsidRPr="00206E06" w:rsidRDefault="0069637F" w:rsidP="0006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06E06">
        <w:rPr>
          <w:rFonts w:ascii="Times New Roman" w:eastAsia="Courier New" w:hAnsi="Times New Roman" w:cs="Times New Roman"/>
          <w:b/>
          <w:sz w:val="27"/>
          <w:szCs w:val="27"/>
          <w:lang w:eastAsia="ru-RU"/>
        </w:rPr>
        <w:t xml:space="preserve"> «Сувениры России», в рамках </w:t>
      </w:r>
      <w:r w:rsidR="00A76AA0"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Национально</w:t>
      </w:r>
      <w:r w:rsid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го </w:t>
      </w:r>
      <w:r w:rsidR="00A76AA0"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детско</w:t>
      </w:r>
      <w:r w:rsid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</w:t>
      </w:r>
      <w:r w:rsidR="00A76AA0"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фестивал</w:t>
      </w:r>
      <w:r w:rsid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я</w:t>
      </w:r>
      <w:r w:rsidR="00A76AA0" w:rsidRPr="00206E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народного творчества «Без бергә»</w:t>
      </w:r>
    </w:p>
    <w:tbl>
      <w:tblPr>
        <w:tblW w:w="9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5"/>
        <w:gridCol w:w="4795"/>
      </w:tblGrid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район РТ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637F" w:rsidRPr="0069637F" w:rsidRDefault="0069637F" w:rsidP="00063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Имя, фамилия участника (педагог)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Имя, фамилия участника (ребенок)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  <w:r w:rsidRPr="0069637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(для ребенка)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сувенирной продукции (шт)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06333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Полное название образовательной организации, </w:t>
            </w:r>
          </w:p>
          <w:p w:rsidR="0069637F" w:rsidRPr="0069637F" w:rsidRDefault="0069637F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</w:t>
            </w:r>
          </w:p>
          <w:p w:rsidR="0069637F" w:rsidRPr="0069637F" w:rsidRDefault="0069637F" w:rsidP="00063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06333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60A1" w:rsidRPr="00DD2BA6" w:rsidRDefault="001660A1" w:rsidP="00063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660A1" w:rsidRPr="00DD2BA6" w:rsidSect="00CB72D3">
      <w:type w:val="continuous"/>
      <w:pgSz w:w="11909" w:h="16834"/>
      <w:pgMar w:top="720" w:right="720" w:bottom="720" w:left="720" w:header="578" w:footer="720" w:gutter="0"/>
      <w:pgNumType w:start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680" w:rsidRDefault="00406680">
      <w:pPr>
        <w:spacing w:after="0" w:line="240" w:lineRule="auto"/>
      </w:pPr>
      <w:r>
        <w:separator/>
      </w:r>
    </w:p>
  </w:endnote>
  <w:endnote w:type="continuationSeparator" w:id="0">
    <w:p w:rsidR="00406680" w:rsidRDefault="00406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9614670"/>
      <w:docPartObj>
        <w:docPartGallery w:val="Page Numbers (Bottom of Page)"/>
        <w:docPartUnique/>
      </w:docPartObj>
    </w:sdtPr>
    <w:sdtEndPr/>
    <w:sdtContent>
      <w:p w:rsidR="0052531A" w:rsidRDefault="0052531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9B0">
          <w:rPr>
            <w:noProof/>
          </w:rPr>
          <w:t>6</w:t>
        </w:r>
        <w:r>
          <w:fldChar w:fldCharType="end"/>
        </w:r>
      </w:p>
    </w:sdtContent>
  </w:sdt>
  <w:p w:rsidR="0052531A" w:rsidRDefault="005253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680" w:rsidRDefault="00406680">
      <w:pPr>
        <w:spacing w:after="0" w:line="240" w:lineRule="auto"/>
      </w:pPr>
      <w:r>
        <w:separator/>
      </w:r>
    </w:p>
  </w:footnote>
  <w:footnote w:type="continuationSeparator" w:id="0">
    <w:p w:rsidR="00406680" w:rsidRDefault="00406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D680AEC"/>
    <w:multiLevelType w:val="multilevel"/>
    <w:tmpl w:val="9ED860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  <w:b/>
      </w:rPr>
    </w:lvl>
  </w:abstractNum>
  <w:abstractNum w:abstractNumId="2" w15:restartNumberingAfterBreak="0">
    <w:nsid w:val="0E99281B"/>
    <w:multiLevelType w:val="hybridMultilevel"/>
    <w:tmpl w:val="28140144"/>
    <w:lvl w:ilvl="0" w:tplc="D6E24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C11BF"/>
    <w:multiLevelType w:val="hybridMultilevel"/>
    <w:tmpl w:val="231EACA6"/>
    <w:lvl w:ilvl="0" w:tplc="8152B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C958C2"/>
    <w:multiLevelType w:val="hybridMultilevel"/>
    <w:tmpl w:val="846EF9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986348"/>
    <w:multiLevelType w:val="hybridMultilevel"/>
    <w:tmpl w:val="0702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92234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6F46C41"/>
    <w:multiLevelType w:val="hybridMultilevel"/>
    <w:tmpl w:val="4EF20EB2"/>
    <w:lvl w:ilvl="0" w:tplc="A9163D5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2FC7065"/>
    <w:multiLevelType w:val="multilevel"/>
    <w:tmpl w:val="5B6214A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C83DFC"/>
    <w:multiLevelType w:val="multilevel"/>
    <w:tmpl w:val="609CA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9CE22AA"/>
    <w:multiLevelType w:val="hybridMultilevel"/>
    <w:tmpl w:val="27FE9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A36DF"/>
    <w:multiLevelType w:val="multilevel"/>
    <w:tmpl w:val="EE8E8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2" w15:restartNumberingAfterBreak="0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7E75A1"/>
    <w:multiLevelType w:val="multilevel"/>
    <w:tmpl w:val="78B8C3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DD55C61"/>
    <w:multiLevelType w:val="hybridMultilevel"/>
    <w:tmpl w:val="34BEDF26"/>
    <w:lvl w:ilvl="0" w:tplc="4684BA0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E852665"/>
    <w:multiLevelType w:val="hybridMultilevel"/>
    <w:tmpl w:val="65CCC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403B1"/>
    <w:multiLevelType w:val="multilevel"/>
    <w:tmpl w:val="C0E6CBF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9" w15:restartNumberingAfterBreak="0">
    <w:nsid w:val="70BC2497"/>
    <w:multiLevelType w:val="hybridMultilevel"/>
    <w:tmpl w:val="D0E8C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"/>
  </w:num>
  <w:num w:numId="6">
    <w:abstractNumId w:val="12"/>
  </w:num>
  <w:num w:numId="7">
    <w:abstractNumId w:val="19"/>
  </w:num>
  <w:num w:numId="8">
    <w:abstractNumId w:val="10"/>
  </w:num>
  <w:num w:numId="9">
    <w:abstractNumId w:val="9"/>
  </w:num>
  <w:num w:numId="10">
    <w:abstractNumId w:val="5"/>
  </w:num>
  <w:num w:numId="11">
    <w:abstractNumId w:val="6"/>
  </w:num>
  <w:num w:numId="12">
    <w:abstractNumId w:val="7"/>
  </w:num>
  <w:num w:numId="13">
    <w:abstractNumId w:val="17"/>
  </w:num>
  <w:num w:numId="14">
    <w:abstractNumId w:val="8"/>
  </w:num>
  <w:num w:numId="15">
    <w:abstractNumId w:val="3"/>
  </w:num>
  <w:num w:numId="16">
    <w:abstractNumId w:val="11"/>
  </w:num>
  <w:num w:numId="17">
    <w:abstractNumId w:val="16"/>
  </w:num>
  <w:num w:numId="18">
    <w:abstractNumId w:val="1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D9"/>
    <w:rsid w:val="00006B8F"/>
    <w:rsid w:val="000179D3"/>
    <w:rsid w:val="0006333F"/>
    <w:rsid w:val="000A2414"/>
    <w:rsid w:val="000D4E52"/>
    <w:rsid w:val="00102E1E"/>
    <w:rsid w:val="001314C0"/>
    <w:rsid w:val="00142B72"/>
    <w:rsid w:val="001660A1"/>
    <w:rsid w:val="00193B30"/>
    <w:rsid w:val="001A5584"/>
    <w:rsid w:val="001F1897"/>
    <w:rsid w:val="001F7C01"/>
    <w:rsid w:val="00206E06"/>
    <w:rsid w:val="00246352"/>
    <w:rsid w:val="002566E6"/>
    <w:rsid w:val="00275B88"/>
    <w:rsid w:val="00294068"/>
    <w:rsid w:val="002D2E02"/>
    <w:rsid w:val="002E10FC"/>
    <w:rsid w:val="00343C3C"/>
    <w:rsid w:val="003871FA"/>
    <w:rsid w:val="003B1F15"/>
    <w:rsid w:val="003C63FD"/>
    <w:rsid w:val="00406680"/>
    <w:rsid w:val="004500A9"/>
    <w:rsid w:val="004608CE"/>
    <w:rsid w:val="00484F2A"/>
    <w:rsid w:val="0049532D"/>
    <w:rsid w:val="004A5CA1"/>
    <w:rsid w:val="004B54F4"/>
    <w:rsid w:val="004E1FF3"/>
    <w:rsid w:val="00502766"/>
    <w:rsid w:val="0052531A"/>
    <w:rsid w:val="00541371"/>
    <w:rsid w:val="00542749"/>
    <w:rsid w:val="005659D9"/>
    <w:rsid w:val="006039B0"/>
    <w:rsid w:val="006066FA"/>
    <w:rsid w:val="0069637F"/>
    <w:rsid w:val="006F2D24"/>
    <w:rsid w:val="00703425"/>
    <w:rsid w:val="00753EB3"/>
    <w:rsid w:val="007B2D25"/>
    <w:rsid w:val="007B5F89"/>
    <w:rsid w:val="008A7627"/>
    <w:rsid w:val="00900FDD"/>
    <w:rsid w:val="009543B4"/>
    <w:rsid w:val="00970988"/>
    <w:rsid w:val="009F2835"/>
    <w:rsid w:val="009F2F69"/>
    <w:rsid w:val="00A16E5B"/>
    <w:rsid w:val="00A20AD0"/>
    <w:rsid w:val="00A76AA0"/>
    <w:rsid w:val="00B02CC3"/>
    <w:rsid w:val="00B0432B"/>
    <w:rsid w:val="00B064DE"/>
    <w:rsid w:val="00B105D6"/>
    <w:rsid w:val="00B33FB3"/>
    <w:rsid w:val="00B76C99"/>
    <w:rsid w:val="00BC24A3"/>
    <w:rsid w:val="00BF6D44"/>
    <w:rsid w:val="00BF6DF2"/>
    <w:rsid w:val="00C159F0"/>
    <w:rsid w:val="00C8031C"/>
    <w:rsid w:val="00CB72D3"/>
    <w:rsid w:val="00CD64FE"/>
    <w:rsid w:val="00D17CC5"/>
    <w:rsid w:val="00D209EF"/>
    <w:rsid w:val="00D4130C"/>
    <w:rsid w:val="00D716C9"/>
    <w:rsid w:val="00D77F39"/>
    <w:rsid w:val="00D93CCA"/>
    <w:rsid w:val="00DA73F5"/>
    <w:rsid w:val="00DD2BA6"/>
    <w:rsid w:val="00DE1093"/>
    <w:rsid w:val="00DF385F"/>
    <w:rsid w:val="00E02494"/>
    <w:rsid w:val="00E61F6A"/>
    <w:rsid w:val="00E67266"/>
    <w:rsid w:val="00E9092D"/>
    <w:rsid w:val="00E9704F"/>
    <w:rsid w:val="00EA1067"/>
    <w:rsid w:val="00EE061D"/>
    <w:rsid w:val="00FC07E6"/>
    <w:rsid w:val="00F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FF74"/>
  <w15:docId w15:val="{DDA2BAD9-FBCE-44CF-A4E7-D248C5A4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092D"/>
  </w:style>
  <w:style w:type="character" w:styleId="a5">
    <w:name w:val="page number"/>
    <w:rsid w:val="00E9092D"/>
  </w:style>
  <w:style w:type="character" w:styleId="a6">
    <w:name w:val="Hyperlink"/>
    <w:basedOn w:val="a0"/>
    <w:uiPriority w:val="99"/>
    <w:unhideWhenUsed/>
    <w:rsid w:val="00193B30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D2E02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525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531A"/>
  </w:style>
  <w:style w:type="paragraph" w:styleId="aa">
    <w:name w:val="Balloon Text"/>
    <w:basedOn w:val="a"/>
    <w:link w:val="ab"/>
    <w:uiPriority w:val="99"/>
    <w:semiHidden/>
    <w:unhideWhenUsed/>
    <w:rsid w:val="0050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2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opobr195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dut.Alm@tata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pobr1954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cdut.Al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B8E7B-9889-43B2-99BE-989F38CA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9</Pages>
  <Words>2665</Words>
  <Characters>15196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35</cp:revision>
  <dcterms:created xsi:type="dcterms:W3CDTF">2016-11-15T08:21:00Z</dcterms:created>
  <dcterms:modified xsi:type="dcterms:W3CDTF">2021-01-29T12:10:00Z</dcterms:modified>
</cp:coreProperties>
</file>